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2BBC2" w14:textId="77777777" w:rsidR="003D714A" w:rsidRPr="004C3CE0" w:rsidRDefault="003D714A" w:rsidP="004C3CE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CE0">
        <w:rPr>
          <w:rFonts w:ascii="Times New Roman" w:hAnsi="Times New Roman" w:cs="Times New Roman"/>
          <w:b/>
          <w:bCs/>
          <w:sz w:val="24"/>
          <w:szCs w:val="24"/>
        </w:rPr>
        <w:t>ОЛИМПИАДА «МАГИСТРИУМ»</w:t>
      </w:r>
    </w:p>
    <w:p w14:paraId="4029DDA4" w14:textId="77777777" w:rsidR="003D714A" w:rsidRPr="004C3CE0" w:rsidRDefault="003D714A" w:rsidP="004C3CE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CE0">
        <w:rPr>
          <w:rFonts w:ascii="Times New Roman" w:hAnsi="Times New Roman" w:cs="Times New Roman"/>
          <w:b/>
          <w:bCs/>
          <w:sz w:val="24"/>
          <w:szCs w:val="24"/>
        </w:rPr>
        <w:t>Заключительный этап 2023/24 учебного года</w:t>
      </w:r>
    </w:p>
    <w:p w14:paraId="2128A017" w14:textId="180A9193" w:rsidR="003D714A" w:rsidRPr="004C3CE0" w:rsidRDefault="003D714A" w:rsidP="004C3CE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CE0">
        <w:rPr>
          <w:rFonts w:ascii="Times New Roman" w:hAnsi="Times New Roman" w:cs="Times New Roman"/>
          <w:b/>
          <w:bCs/>
          <w:sz w:val="24"/>
          <w:szCs w:val="24"/>
        </w:rPr>
        <w:t>Направление:</w:t>
      </w:r>
      <w:r w:rsidR="00D112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CE0">
        <w:rPr>
          <w:rFonts w:ascii="Times New Roman" w:hAnsi="Times New Roman" w:cs="Times New Roman"/>
          <w:b/>
          <w:bCs/>
          <w:sz w:val="24"/>
          <w:szCs w:val="24"/>
        </w:rPr>
        <w:t>Религиоведение</w:t>
      </w:r>
    </w:p>
    <w:p w14:paraId="2E925F15" w14:textId="77777777" w:rsidR="003D714A" w:rsidRPr="004C3CE0" w:rsidRDefault="003D714A" w:rsidP="004C3C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68278" w14:textId="77777777" w:rsidR="003D714A" w:rsidRPr="004C3CE0" w:rsidRDefault="003D714A" w:rsidP="004C3CE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CE0">
        <w:rPr>
          <w:rFonts w:ascii="Times New Roman" w:hAnsi="Times New Roman" w:cs="Times New Roman"/>
          <w:b/>
          <w:bCs/>
          <w:sz w:val="24"/>
          <w:szCs w:val="24"/>
        </w:rPr>
        <w:t>ЗАДАНИЕ 1</w:t>
      </w:r>
    </w:p>
    <w:p w14:paraId="206C662E" w14:textId="77777777" w:rsidR="00DE1095" w:rsidRDefault="00DE1095" w:rsidP="00DE10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0A07BC" w14:textId="73374E0F" w:rsidR="00DE1095" w:rsidRPr="00DE1095" w:rsidRDefault="00DE1095" w:rsidP="00DE10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1095">
        <w:rPr>
          <w:rFonts w:ascii="Times New Roman" w:hAnsi="Times New Roman" w:cs="Times New Roman"/>
          <w:b/>
          <w:bCs/>
          <w:sz w:val="24"/>
          <w:szCs w:val="24"/>
        </w:rPr>
        <w:t>Прочитайте приведенный ниже фрагмент текста. Ответьте на вопросы.</w:t>
      </w:r>
    </w:p>
    <w:p w14:paraId="1FD79BDA" w14:textId="77777777" w:rsidR="00DE1095" w:rsidRPr="00DE1095" w:rsidRDefault="00DE1095" w:rsidP="00DE109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1095">
        <w:rPr>
          <w:rFonts w:ascii="Times New Roman" w:hAnsi="Times New Roman" w:cs="Times New Roman"/>
          <w:b/>
          <w:bCs/>
          <w:sz w:val="24"/>
          <w:szCs w:val="24"/>
        </w:rPr>
        <w:t>а. Какие принципы лежат в основе описанного ниже культа? В чем их суть?</w:t>
      </w:r>
    </w:p>
    <w:p w14:paraId="2D82CAE5" w14:textId="77777777" w:rsidR="00DE1095" w:rsidRPr="00DE1095" w:rsidRDefault="00DE1095" w:rsidP="00DE109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1095">
        <w:rPr>
          <w:rFonts w:ascii="Times New Roman" w:hAnsi="Times New Roman" w:cs="Times New Roman"/>
          <w:b/>
          <w:bCs/>
          <w:sz w:val="24"/>
          <w:szCs w:val="24"/>
        </w:rPr>
        <w:t>б. Приведите в качестве примера весенний народный обряд, в основе которого лежат те же принципы.</w:t>
      </w:r>
    </w:p>
    <w:p w14:paraId="0DAE7EB9" w14:textId="77777777" w:rsidR="00DE1095" w:rsidRPr="00DE1095" w:rsidRDefault="00DE1095" w:rsidP="00DE109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1095">
        <w:rPr>
          <w:rFonts w:ascii="Times New Roman" w:hAnsi="Times New Roman" w:cs="Times New Roman"/>
          <w:b/>
          <w:bCs/>
          <w:sz w:val="24"/>
          <w:szCs w:val="24"/>
        </w:rPr>
        <w:t>в. Кто из религиоведческих классиков, используя миф о Диане Немийской и Вирбии, описывает принципы первобытного мышления? Каков вклад этого автора в развитие науки о религии?</w:t>
      </w:r>
    </w:p>
    <w:p w14:paraId="2F59C16F" w14:textId="77777777" w:rsidR="00DE1095" w:rsidRPr="00DE1095" w:rsidRDefault="00DE1095" w:rsidP="00DE1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E20C4E" w14:textId="7A403647" w:rsidR="00065C11" w:rsidRPr="004C3CE0" w:rsidRDefault="00DE1095" w:rsidP="00DE1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95">
        <w:rPr>
          <w:rFonts w:ascii="Times New Roman" w:hAnsi="Times New Roman" w:cs="Times New Roman"/>
          <w:sz w:val="24"/>
          <w:szCs w:val="24"/>
        </w:rPr>
        <w:t>Культ Дианы Немийской был учрежден Орестом, который, убив Фаоса, царя Херсонеса Таврического, бежал с сестрой в Италию; в связке веток он привез с собой изображение Дианы Таврической. После смерти его останки были перевезены из Ариции в Рим и захоронены на склоне Капитолийского холма перед храмом Сатурна (рядом с храмом Согласия). Знатокам древности знаком кровавый ритуал, который предание связывает с Дианой Таврической. Оно гласит: каждый чужестранец, который высаживается на берег, приносится в жертву на ее алтаре. Впрочем, будучи перенесен на италийскую почву, этот ритуал вылился в более мягкую форму. В немийском святилище произрастало некое дерево, и с него не могла быть сорвана ни единая ветвь. Лишь беглому рабу, если ему это удастся, позволялось сломать одну из ветвей. В случае удачи ему предоставлялось право сразиться в единоборстве со жрецом и при условии победы занять его место и унаследовать титул Царя Леса</w:t>
      </w:r>
    </w:p>
    <w:p w14:paraId="69B9EA89" w14:textId="77777777" w:rsidR="005C57C5" w:rsidRDefault="005C57C5" w:rsidP="004C3C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064AAF" w14:textId="3C42CCDC" w:rsidR="004C3CE0" w:rsidRDefault="004C3CE0" w:rsidP="004C3C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CE0">
        <w:rPr>
          <w:rFonts w:ascii="Times New Roman" w:hAnsi="Times New Roman" w:cs="Times New Roman"/>
          <w:b/>
          <w:bCs/>
          <w:sz w:val="24"/>
          <w:szCs w:val="24"/>
        </w:rPr>
        <w:t>ЗАДАНИЕ 2</w:t>
      </w:r>
    </w:p>
    <w:p w14:paraId="194A6171" w14:textId="77777777" w:rsidR="004C3CE0" w:rsidRDefault="004C3CE0" w:rsidP="004C3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B7855D" w14:textId="6E1AE830" w:rsidR="004C3CE0" w:rsidRPr="004C3CE0" w:rsidRDefault="004C3CE0" w:rsidP="004C3CE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CE0">
        <w:rPr>
          <w:rFonts w:ascii="Times New Roman" w:hAnsi="Times New Roman" w:cs="Times New Roman"/>
          <w:b/>
          <w:bCs/>
          <w:sz w:val="24"/>
          <w:szCs w:val="24"/>
        </w:rPr>
        <w:t>Прочитайте приведенное ниже определение. Ответьте на следующие вопросы:</w:t>
      </w:r>
    </w:p>
    <w:p w14:paraId="42841082" w14:textId="77777777" w:rsidR="004C3CE0" w:rsidRPr="004C3CE0" w:rsidRDefault="004C3CE0" w:rsidP="004C3CE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CE0">
        <w:rPr>
          <w:rFonts w:ascii="Times New Roman" w:hAnsi="Times New Roman" w:cs="Times New Roman"/>
          <w:b/>
          <w:bCs/>
          <w:sz w:val="24"/>
          <w:szCs w:val="24"/>
        </w:rPr>
        <w:t>а. Какому феномену или процессу религиозной жизни дается определение?</w:t>
      </w:r>
    </w:p>
    <w:p w14:paraId="46A2DD7A" w14:textId="0EC240AB" w:rsidR="004C3CE0" w:rsidRDefault="004C3CE0" w:rsidP="004C3CE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CE0">
        <w:rPr>
          <w:rFonts w:ascii="Times New Roman" w:hAnsi="Times New Roman" w:cs="Times New Roman"/>
          <w:b/>
          <w:bCs/>
          <w:sz w:val="24"/>
          <w:szCs w:val="24"/>
        </w:rPr>
        <w:t>б. Кто из исследователей религии занимался данным феноменом? Приведите как минимум три имени.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7A2F41" w14:textId="3D3B422B" w:rsidR="004C3CE0" w:rsidRPr="004C3CE0" w:rsidRDefault="004C3CE0" w:rsidP="004C3CE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4C3CE0">
        <w:rPr>
          <w:rFonts w:ascii="Times New Roman" w:hAnsi="Times New Roman" w:cs="Times New Roman"/>
          <w:b/>
          <w:bCs/>
          <w:sz w:val="24"/>
          <w:szCs w:val="24"/>
        </w:rPr>
        <w:t>Раскройте понимание данного феномена о</w:t>
      </w:r>
      <w:r w:rsidR="002A3FDA">
        <w:rPr>
          <w:rFonts w:ascii="Times New Roman" w:hAnsi="Times New Roman" w:cs="Times New Roman"/>
          <w:b/>
          <w:bCs/>
          <w:sz w:val="24"/>
          <w:szCs w:val="24"/>
        </w:rPr>
        <w:t>дним</w:t>
      </w:r>
      <w:r w:rsidRPr="004C3CE0">
        <w:rPr>
          <w:rFonts w:ascii="Times New Roman" w:hAnsi="Times New Roman" w:cs="Times New Roman"/>
          <w:b/>
          <w:bCs/>
          <w:sz w:val="24"/>
          <w:szCs w:val="24"/>
        </w:rPr>
        <w:t xml:space="preserve"> из приведенных Вами авторов.</w:t>
      </w:r>
    </w:p>
    <w:p w14:paraId="7FA087F4" w14:textId="77777777" w:rsidR="004C3CE0" w:rsidRPr="004C3CE0" w:rsidRDefault="004C3CE0" w:rsidP="004C3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576BE6" w14:textId="6D73BD42" w:rsidR="004C3CE0" w:rsidRDefault="004C3CE0" w:rsidP="004C3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CE0">
        <w:rPr>
          <w:rFonts w:ascii="Times New Roman" w:hAnsi="Times New Roman" w:cs="Times New Roman"/>
          <w:sz w:val="24"/>
          <w:szCs w:val="24"/>
        </w:rPr>
        <w:t>… – процесс изменения положения религии в обществе. Обмирщение тех или иных сторон жизни общества, начинающееся с разграничения, а затем уменьшения сферы сакрального за счет увеличения мирского. Это размежевание и переход не является абсолютным их границы постоянно нарушаются, происходит смешение и взаимопроникновение разных сфер, хотя у каждой из них свой суверенитет и свои харизматические авторитеты.</w:t>
      </w:r>
    </w:p>
    <w:p w14:paraId="6F9019AB" w14:textId="77777777" w:rsidR="005C57C5" w:rsidRDefault="005C57C5" w:rsidP="004C3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B99713" w14:textId="22A20266" w:rsidR="005C57C5" w:rsidRPr="005C57C5" w:rsidRDefault="005C57C5" w:rsidP="005C57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7C5">
        <w:rPr>
          <w:rFonts w:ascii="Times New Roman" w:hAnsi="Times New Roman" w:cs="Times New Roman"/>
          <w:b/>
          <w:bCs/>
          <w:sz w:val="24"/>
          <w:szCs w:val="24"/>
        </w:rPr>
        <w:t>ЗАДАНИЕ 3</w:t>
      </w:r>
    </w:p>
    <w:p w14:paraId="4B0268AE" w14:textId="77777777" w:rsidR="005C57C5" w:rsidRDefault="005C57C5" w:rsidP="004C3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A4B309" w14:textId="0D38D303" w:rsidR="005C57C5" w:rsidRDefault="00C521C8" w:rsidP="004C3CE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C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62473E">
        <w:rPr>
          <w:rFonts w:ascii="Times New Roman" w:hAnsi="Times New Roman" w:cs="Times New Roman"/>
          <w:b/>
          <w:bCs/>
          <w:sz w:val="24"/>
          <w:szCs w:val="24"/>
        </w:rPr>
        <w:t>азгадайт</w:t>
      </w:r>
      <w:r w:rsidRPr="00C521C8">
        <w:rPr>
          <w:rFonts w:ascii="Times New Roman" w:hAnsi="Times New Roman" w:cs="Times New Roman"/>
          <w:b/>
          <w:bCs/>
          <w:sz w:val="24"/>
          <w:szCs w:val="24"/>
        </w:rPr>
        <w:t>е кроссворд:</w:t>
      </w:r>
    </w:p>
    <w:p w14:paraId="51087A92" w14:textId="77777777" w:rsidR="00876F56" w:rsidRDefault="00876F56" w:rsidP="004C3CE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F8C53" w14:textId="77777777" w:rsidR="00876F56" w:rsidRDefault="00876F56" w:rsidP="004C3CE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40B54" w14:textId="77777777" w:rsidR="00876F56" w:rsidRPr="00C521C8" w:rsidRDefault="00876F56" w:rsidP="004C3CE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1F335D" w14:textId="77777777" w:rsidR="00C521C8" w:rsidRDefault="00C521C8" w:rsidP="004C3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00" w:type="dxa"/>
        <w:tblInd w:w="-1423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4C60AC" w14:paraId="731620CC" w14:textId="77777777" w:rsidTr="00D657F6">
        <w:trPr>
          <w:trHeight w:val="454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66C2A49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19C5" w14:textId="5DDF5895" w:rsidR="004C60AC" w:rsidRDefault="008C3E27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8AC7FF2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CB5378A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F206DB1" w14:textId="3FDCB880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A1D00DB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5B6BE6E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B458E0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C27E31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FD82C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C4D691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685690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CD9CA4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FF209C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92E321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203664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D36629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02DF7B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442815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C28285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0AC" w14:paraId="512F28C9" w14:textId="77777777" w:rsidTr="00D657F6">
        <w:trPr>
          <w:trHeight w:val="4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354F" w14:textId="7CE22947" w:rsidR="004C60AC" w:rsidRDefault="00453B45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F3A4" w14:textId="3E2E0D8B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892F" w14:textId="18242863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8A92B" w14:textId="439DCF3D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88F9" w14:textId="643E4304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94B1" w14:textId="454E346E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3B25" w14:textId="4D796616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C332" w14:textId="397EB884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41C3D51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691255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F132C6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35C559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E0C4FE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F22010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C4CCD9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F35BCD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159F71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926EF8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B7ED6B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A1C0D17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0AC" w14:paraId="2F7CD4F6" w14:textId="77777777" w:rsidTr="00D657F6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93C8369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A0532" w14:textId="215C88FF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6F635E4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E7E46CB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D6EA0DB" w14:textId="0B621206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81DB37F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67BE2FB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9BF9AD7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A3F3EA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D10843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36CB48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2153EF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9DDC4E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196625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67049B3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C80A9A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4BA716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55DB9F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ED73A6E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E9555E" w14:textId="53A1B4F4" w:rsidR="004C60AC" w:rsidRDefault="008C3E27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657F6" w14:paraId="68F2B5E1" w14:textId="77777777" w:rsidTr="00D657F6">
        <w:trPr>
          <w:trHeight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302A4BA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7658B8" w14:textId="62C689D4" w:rsidR="004C60AC" w:rsidRDefault="008C3E27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6934B" w14:textId="3F2468C2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D4EE1" w14:textId="49398808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87F524" w14:textId="73F7DC0B" w:rsidR="004C60AC" w:rsidRDefault="008C3E27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D43307" w14:textId="1715E403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68249" w14:textId="01F46010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1630" w14:textId="6D5F740F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CAD3051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235716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D0C1A7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A21BA0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A0AC1FC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9C0B9DC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71A8C" w14:textId="640B19A3" w:rsidR="004C60AC" w:rsidRDefault="008C3E27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2B21660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11061F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24766F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6E08778" w14:textId="77777777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6EB9CCCD" w14:textId="6FC4CF38" w:rsidR="004C60AC" w:rsidRDefault="004C60AC" w:rsidP="004C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35D" w14:paraId="758E8252" w14:textId="77777777" w:rsidTr="00D657F6">
        <w:trPr>
          <w:trHeight w:val="45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3857AC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8840A6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24C7A5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0BC648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27A9F" w14:textId="06C192F4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7E6DDA8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D27A34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A7069E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1B59A43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EBE563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CBFA48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E4D648A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6C772" w14:textId="61DE5BD7" w:rsidR="004C60AC" w:rsidRDefault="008C3E27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6EE1490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7C257" w14:textId="7636082E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70737FB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AFB70BF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21440C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63C7972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190BD246" w14:textId="6C4E98AB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35D" w14:paraId="2D2BB150" w14:textId="77777777" w:rsidTr="00D657F6">
        <w:trPr>
          <w:trHeight w:val="45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2A7B26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3C34848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B8C626" w14:textId="40FD8408" w:rsidR="004C60AC" w:rsidRDefault="00453B45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69165" w14:textId="180C1AE8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3754B79E" w14:textId="3F64C5FC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4FFD7" w14:textId="7CC8D372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7B3F8" w14:textId="1C097A86" w:rsidR="004C60AC" w:rsidRDefault="008C3E27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4B01B45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2E84D" w14:textId="6620BD39" w:rsidR="004C60AC" w:rsidRDefault="008C3E27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766C1B1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21768B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ACDAB22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AFBEA" w14:textId="56F7F196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F0EFB34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7C067" w14:textId="11E4B696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62CDFF9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921E7" w14:textId="6736A647" w:rsidR="004C60AC" w:rsidRDefault="008C3E27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7B6A1F0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46F5A51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2EE89F15" w14:textId="1E43C5BE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35D" w14:paraId="050F40C7" w14:textId="77777777" w:rsidTr="00D657F6">
        <w:trPr>
          <w:trHeight w:val="45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3E04E3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4E1C21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9A0983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96BC18D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D2BB2" w14:textId="4B2F3EFB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6B20DAD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380A9" w14:textId="4E119D68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22BB2EF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C1EA3" w14:textId="70D80E6D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1B04CAC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7A6430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9624919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B1EBF" w14:textId="00FBF8B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BF756FC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0D3F7" w14:textId="0E3D654C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60A371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AF180" w14:textId="02B96373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7BFB855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0F6009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E3F3DD" w14:textId="2905D9F9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35D" w14:paraId="012FA670" w14:textId="77777777" w:rsidTr="00D657F6">
        <w:trPr>
          <w:trHeight w:val="45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34BD74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4D698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B95BB0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9FF39F0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EA591" w14:textId="6E9000B1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02B5C4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4176B" w14:textId="14D07613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03170C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80385" w14:textId="2BAE5553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3CBEF31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1A3F788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5BCFE1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E2C7" w14:textId="5D812333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029F52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A6DB04" w14:textId="0FE1176A" w:rsidR="004C60AC" w:rsidRDefault="00453B45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732CF434" w14:textId="65D4E885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1EA1613C" w14:textId="670FD7C1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1BF578" w14:textId="3521A6FC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A4B8B0" w14:textId="33754696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E0557" w14:textId="58BF06D0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35D" w14:paraId="165FC979" w14:textId="77777777" w:rsidTr="00D657F6">
        <w:trPr>
          <w:trHeight w:val="45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10C346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200AD4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4C4769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B5C67F3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0CC931" w14:textId="244BD33E" w:rsidR="004C60AC" w:rsidRDefault="006C086D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2C8F36A4" w14:textId="784CACC4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0D300341" w14:textId="5ED6FA49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F987A5" w14:textId="6662294A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50D56CCD" w14:textId="5C1D2D5D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26BBE697" w14:textId="69F0F613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9FAD6" w14:textId="040D228F" w:rsidR="004C60AC" w:rsidRDefault="008C3E27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75689E42" w14:textId="2F6A7A20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C44DC" w14:textId="676F2EFC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253A8191" w14:textId="4EB095C9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962C1" w14:textId="7C89D4AB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9E601A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9A50D" w14:textId="1D28E9ED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F9DDB3B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5F05BD8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005F95" w14:textId="6087F80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F6" w14:paraId="586E8BB7" w14:textId="77777777" w:rsidTr="00D657F6">
        <w:trPr>
          <w:trHeight w:val="45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C0E179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96D9D7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2FE2C0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1AAAD4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186102" w14:textId="0F6E6285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634E42F8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4C6C1B9B" w14:textId="1C4E81D5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A6BD848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46552D3B" w14:textId="5A0C1004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B4F990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55D6EDF1" w14:textId="11427A9C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730E38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5F541C1" w14:textId="3E304780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E8408F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50197AD" w14:textId="01D87DE9" w:rsidR="004C60AC" w:rsidRDefault="006C086D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486A4" w14:textId="24352260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DFD4B" w14:textId="54ADA238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B1D88" w14:textId="2B40168B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FA8CAD7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297A6B2E" w14:textId="5B4304D3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35D" w14:paraId="4C0A6392" w14:textId="77777777" w:rsidTr="00D657F6">
        <w:trPr>
          <w:trHeight w:val="45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F2DAAD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BBE79B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B0E718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9E6FFD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3B28CF" w14:textId="0A8B8E6B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7995640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ED946" w14:textId="0AD7946F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3322E5F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0729A11F" w14:textId="49A47014" w:rsidR="004C60AC" w:rsidRDefault="006C086D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14:paraId="6316D4FD" w14:textId="517DA87F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7DF5C69F" w14:textId="4F9991DD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8D1C45C" w14:textId="1C0A3B81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266EE58" w14:textId="69311BF3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1D24F2E" w14:textId="468B4DB6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6DCE" w14:textId="6574A282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2655D5D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B9758" w14:textId="45A2F6F3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8A9EDA6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A0EDB9C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0BD57F" w14:textId="351CFC2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F6" w14:paraId="09879607" w14:textId="77777777" w:rsidTr="006451CD">
        <w:trPr>
          <w:trHeight w:val="45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9AAA3C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81A39A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6E22AF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358850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BB3EC0" w14:textId="7A3CAD9B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76335DA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5A776" w14:textId="0B6627D1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DC64DB4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1B9FEB8D" w14:textId="1BCF5281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</w:tcBorders>
            <w:shd w:val="clear" w:color="auto" w:fill="D9D9D9" w:themeFill="background1" w:themeFillShade="D9"/>
          </w:tcPr>
          <w:p w14:paraId="611C4F0C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16115C80" w14:textId="3E665DE8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3164583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875701A" w14:textId="5D33D4FC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C5A9A84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E6AA92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E2A7D1B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E3507" w14:textId="17E8AE8F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F14F435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E9649A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C54F80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F6" w14:paraId="1330834E" w14:textId="77777777" w:rsidTr="006451CD">
        <w:trPr>
          <w:trHeight w:val="45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934AAF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A4F89F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E2F3A5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A9D730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B1028A" w14:textId="2C71064F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5BB2127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3B7C6" w14:textId="691226F5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EDE0245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09D4A8" w14:textId="7B9CEBA9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22FDE5E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1726B81" w14:textId="782D5FB3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D9305E9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9182" w14:textId="287EBF6F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0192E93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11C8B1B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F114C25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A31045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B3EA6E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353CC1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6873D6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F6" w14:paraId="7EB519A9" w14:textId="77777777" w:rsidTr="00D657F6">
        <w:trPr>
          <w:trHeight w:val="45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2A0168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84C3DB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5A7090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9D3382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CDCAFC" w14:textId="6BA1DA1B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F0E756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E79427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2B61B4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D4FFF72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079613" w14:textId="5BF00A3D" w:rsidR="004C60AC" w:rsidRDefault="006C086D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1532B0" w14:textId="41D70274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467754" w14:textId="30F4FE92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CD935" w14:textId="2387EF53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5C4A9" w14:textId="29AB166C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64B48" w14:textId="139DD96E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D25D" w14:textId="446C8E5A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69CFF05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F0365C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625590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79761D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0AC" w14:paraId="1C717817" w14:textId="77777777" w:rsidTr="00D657F6">
        <w:trPr>
          <w:trHeight w:val="45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A67497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D372A4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E1B061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3858EC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B83950" w14:textId="1D3534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7B9B44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003414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DABBD5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64A8AE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AA7EDEF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5FB1AE" w14:textId="7FBD4EBC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D304177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6998" w14:textId="2182D0C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17BAD41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B289EE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6237D8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051EC7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7A92CF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5ED2DD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CC1C95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0AC" w14:paraId="357112B8" w14:textId="77777777" w:rsidTr="00D657F6">
        <w:trPr>
          <w:trHeight w:val="45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18DCC7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DA90A3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EBAEF4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A3BCA7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892FBB" w14:textId="7FDB4A73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F8E357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36423E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9822DC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7E1FB2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792DE55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84795" w14:textId="1C82741E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38EFDC4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AA0B7C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879898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F5E580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7210A8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F5B681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67328E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0B3433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DE4E5C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0AC" w14:paraId="289E5F6A" w14:textId="77777777" w:rsidTr="00D657F6">
        <w:trPr>
          <w:trHeight w:val="45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E7ED17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7F79CC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707D46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82AB10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E96D56" w14:textId="6DF8F7CC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146511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761B6F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8075E7F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DC0FA90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594AA5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157CF" w14:textId="53AD5314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5E27F0F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313AA4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A37767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286B62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AC5496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35CAFE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B95D93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478813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3C192A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0AC" w14:paraId="593AE948" w14:textId="77777777" w:rsidTr="00D657F6">
        <w:trPr>
          <w:trHeight w:val="45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BF226C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987CEC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FD54F5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B11213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0F18ED" w14:textId="5EAD8791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3C1485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FEBE353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7C92AF" w14:textId="6FFABEBA" w:rsidR="004C60AC" w:rsidRDefault="006C086D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431DF" w14:textId="3EFB04AB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9F9DF" w14:textId="0F976B46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5583D340" w14:textId="021F8E01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4C262D" w14:textId="0553FD0D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6163B7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3B3561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7B922B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A363D8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A48B5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042F88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A03DD6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7114E2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0AC" w14:paraId="3FCB05BE" w14:textId="77777777" w:rsidTr="00D657F6">
        <w:trPr>
          <w:trHeight w:val="45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24086B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63BA9A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FA7598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7E2548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690590" w14:textId="486C6745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0726F4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6E169D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6652CF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83BDDD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217D26D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08547" w14:textId="3B58F83D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435BAEC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50F089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289AE6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CB4F4F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AE56CE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44CCCB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7144D0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69BAD3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3113A2" w14:textId="77777777" w:rsidR="004C60AC" w:rsidRDefault="004C60AC" w:rsidP="0087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6B7B9D" w14:textId="77777777" w:rsidR="00876F56" w:rsidRDefault="00876F56" w:rsidP="004C3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CA591E" w14:textId="4FE161F2" w:rsidR="0059635D" w:rsidRPr="00090C41" w:rsidRDefault="0059635D" w:rsidP="004C3CE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C41">
        <w:rPr>
          <w:rFonts w:ascii="Times New Roman" w:hAnsi="Times New Roman" w:cs="Times New Roman"/>
          <w:b/>
          <w:bCs/>
          <w:sz w:val="24"/>
          <w:szCs w:val="24"/>
        </w:rPr>
        <w:t>По горизонтали:</w:t>
      </w:r>
    </w:p>
    <w:p w14:paraId="403AE2CC" w14:textId="23F67848" w:rsidR="0059635D" w:rsidRDefault="00453B45" w:rsidP="004C3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B4E96">
        <w:rPr>
          <w:rFonts w:ascii="Times New Roman" w:hAnsi="Times New Roman" w:cs="Times New Roman"/>
          <w:sz w:val="24"/>
          <w:szCs w:val="24"/>
        </w:rPr>
        <w:t>Ф</w:t>
      </w:r>
      <w:r w:rsidR="006B4E96" w:rsidRPr="006B4E96">
        <w:rPr>
          <w:rFonts w:ascii="Times New Roman" w:hAnsi="Times New Roman" w:cs="Times New Roman"/>
          <w:sz w:val="24"/>
          <w:szCs w:val="24"/>
        </w:rPr>
        <w:t>ранцузские протестанты (кальвинисты) 16–18 вв.</w:t>
      </w:r>
    </w:p>
    <w:p w14:paraId="18341B4E" w14:textId="5116A325" w:rsidR="00453B45" w:rsidRDefault="00453B45" w:rsidP="004C3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25F51" w:rsidRPr="00725F51">
        <w:rPr>
          <w:rFonts w:ascii="Times New Roman" w:hAnsi="Times New Roman" w:cs="Times New Roman"/>
          <w:sz w:val="24"/>
          <w:szCs w:val="24"/>
        </w:rPr>
        <w:t>Термин, обозначающий веру в души и духов как в действующее начало предметов и явлений материального мира, включая человека.</w:t>
      </w:r>
    </w:p>
    <w:p w14:paraId="1C5222A3" w14:textId="7E250DB3" w:rsidR="00453B45" w:rsidRDefault="00453B45" w:rsidP="004C3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556F8">
        <w:rPr>
          <w:rFonts w:ascii="Times New Roman" w:hAnsi="Times New Roman" w:cs="Times New Roman"/>
          <w:sz w:val="24"/>
          <w:szCs w:val="24"/>
        </w:rPr>
        <w:t>Ч</w:t>
      </w:r>
      <w:r w:rsidR="006556F8" w:rsidRPr="006556F8">
        <w:rPr>
          <w:rFonts w:ascii="Times New Roman" w:hAnsi="Times New Roman" w:cs="Times New Roman"/>
          <w:sz w:val="24"/>
          <w:szCs w:val="24"/>
        </w:rPr>
        <w:t>еловек, который путем перевоплощений приблизилс</w:t>
      </w:r>
      <w:r w:rsidR="006556F8">
        <w:rPr>
          <w:rFonts w:ascii="Times New Roman" w:hAnsi="Times New Roman" w:cs="Times New Roman"/>
          <w:sz w:val="24"/>
          <w:szCs w:val="24"/>
        </w:rPr>
        <w:t>я</w:t>
      </w:r>
      <w:r w:rsidR="006556F8" w:rsidRPr="006556F8">
        <w:rPr>
          <w:rFonts w:ascii="Times New Roman" w:hAnsi="Times New Roman" w:cs="Times New Roman"/>
          <w:sz w:val="24"/>
          <w:szCs w:val="24"/>
        </w:rPr>
        <w:t xml:space="preserve"> к самому высокому уровню духовного развития - нирван</w:t>
      </w:r>
      <w:r w:rsidR="006556F8">
        <w:rPr>
          <w:rFonts w:ascii="Times New Roman" w:hAnsi="Times New Roman" w:cs="Times New Roman"/>
          <w:sz w:val="24"/>
          <w:szCs w:val="24"/>
        </w:rPr>
        <w:t>е</w:t>
      </w:r>
      <w:r w:rsidR="006556F8" w:rsidRPr="006556F8">
        <w:rPr>
          <w:rFonts w:ascii="Times New Roman" w:hAnsi="Times New Roman" w:cs="Times New Roman"/>
          <w:sz w:val="24"/>
          <w:szCs w:val="24"/>
        </w:rPr>
        <w:t>.</w:t>
      </w:r>
    </w:p>
    <w:p w14:paraId="375598CD" w14:textId="662D1495" w:rsidR="00453B45" w:rsidRDefault="00453B45" w:rsidP="004C3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75EF6">
        <w:rPr>
          <w:rFonts w:ascii="Times New Roman" w:hAnsi="Times New Roman" w:cs="Times New Roman"/>
          <w:sz w:val="24"/>
          <w:szCs w:val="24"/>
        </w:rPr>
        <w:t>Т</w:t>
      </w:r>
      <w:r w:rsidR="00A75EF6" w:rsidRPr="00A75EF6">
        <w:rPr>
          <w:rFonts w:ascii="Times New Roman" w:hAnsi="Times New Roman" w:cs="Times New Roman"/>
          <w:sz w:val="24"/>
          <w:szCs w:val="24"/>
        </w:rPr>
        <w:t>радиционное иудейское право, совокупность законов и установлений иудаизма, регламентирующих религиозную, семейную и общественную жизнь верующих евреев.</w:t>
      </w:r>
    </w:p>
    <w:p w14:paraId="7153A195" w14:textId="77777777" w:rsidR="00796251" w:rsidRDefault="00453B45" w:rsidP="004C3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C086D">
        <w:rPr>
          <w:rFonts w:ascii="Times New Roman" w:hAnsi="Times New Roman" w:cs="Times New Roman"/>
          <w:sz w:val="24"/>
          <w:szCs w:val="24"/>
        </w:rPr>
        <w:t xml:space="preserve"> </w:t>
      </w:r>
      <w:r w:rsidR="00796251">
        <w:rPr>
          <w:rFonts w:ascii="Times New Roman" w:hAnsi="Times New Roman" w:cs="Times New Roman"/>
          <w:sz w:val="24"/>
          <w:szCs w:val="24"/>
        </w:rPr>
        <w:t>В</w:t>
      </w:r>
      <w:r w:rsidR="00796251" w:rsidRPr="00796251">
        <w:rPr>
          <w:rFonts w:ascii="Times New Roman" w:hAnsi="Times New Roman" w:cs="Times New Roman"/>
          <w:sz w:val="24"/>
          <w:szCs w:val="24"/>
        </w:rPr>
        <w:t xml:space="preserve">ид небесных существ, достигших просветления, но продолжающих рождаться в сансаре, помогая освобождаться другим, а также особая категория монахов и даже людей, давших обет достичь просветления из сострадания к другим существам. </w:t>
      </w:r>
    </w:p>
    <w:p w14:paraId="09DDA14D" w14:textId="04074501" w:rsidR="006C086D" w:rsidRDefault="006C086D" w:rsidP="004C3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83465">
        <w:rPr>
          <w:rFonts w:ascii="Times New Roman" w:hAnsi="Times New Roman" w:cs="Times New Roman"/>
          <w:sz w:val="24"/>
          <w:szCs w:val="24"/>
        </w:rPr>
        <w:t>С</w:t>
      </w:r>
      <w:r w:rsidR="00B83465" w:rsidRPr="00B83465">
        <w:rPr>
          <w:rFonts w:ascii="Times New Roman" w:hAnsi="Times New Roman" w:cs="Times New Roman"/>
          <w:sz w:val="24"/>
          <w:szCs w:val="24"/>
        </w:rPr>
        <w:t>трогий запрет на совершение какого-либо действия, основанный на вере в то, что подобное действие является либо священным, либо несущим проклятие для обывателей, под угрозой сверхъестественного наказания</w:t>
      </w:r>
      <w:r w:rsidR="00F867F9">
        <w:rPr>
          <w:rFonts w:ascii="Times New Roman" w:hAnsi="Times New Roman" w:cs="Times New Roman"/>
          <w:sz w:val="24"/>
          <w:szCs w:val="24"/>
        </w:rPr>
        <w:t>.</w:t>
      </w:r>
    </w:p>
    <w:p w14:paraId="173A6042" w14:textId="25EEE5F8" w:rsidR="006C086D" w:rsidRDefault="006C086D" w:rsidP="004C3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40946">
        <w:rPr>
          <w:rFonts w:ascii="Times New Roman" w:hAnsi="Times New Roman" w:cs="Times New Roman"/>
          <w:sz w:val="24"/>
          <w:szCs w:val="24"/>
        </w:rPr>
        <w:t>П</w:t>
      </w:r>
      <w:r w:rsidR="00E40946" w:rsidRPr="00E40946">
        <w:rPr>
          <w:rFonts w:ascii="Times New Roman" w:hAnsi="Times New Roman" w:cs="Times New Roman"/>
          <w:sz w:val="24"/>
          <w:szCs w:val="24"/>
        </w:rPr>
        <w:t>очётные звания шиитских богословов, имеющих право самостоятельно выносить решения по вопросам исламского права</w:t>
      </w:r>
      <w:r w:rsidR="00F867F9">
        <w:rPr>
          <w:rFonts w:ascii="Times New Roman" w:hAnsi="Times New Roman" w:cs="Times New Roman"/>
          <w:sz w:val="24"/>
          <w:szCs w:val="24"/>
        </w:rPr>
        <w:t>.</w:t>
      </w:r>
    </w:p>
    <w:p w14:paraId="43B72E36" w14:textId="210FB5D7" w:rsidR="006C086D" w:rsidRDefault="006C086D" w:rsidP="004C3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62664">
        <w:rPr>
          <w:rFonts w:ascii="Times New Roman" w:hAnsi="Times New Roman" w:cs="Times New Roman"/>
          <w:sz w:val="24"/>
          <w:szCs w:val="24"/>
        </w:rPr>
        <w:t>Р</w:t>
      </w:r>
      <w:r w:rsidR="00362664" w:rsidRPr="00362664">
        <w:rPr>
          <w:rFonts w:ascii="Times New Roman" w:hAnsi="Times New Roman" w:cs="Times New Roman"/>
          <w:sz w:val="24"/>
          <w:szCs w:val="24"/>
        </w:rPr>
        <w:t>емесленник, мастер-создатель</w:t>
      </w:r>
      <w:r w:rsidR="00362664">
        <w:rPr>
          <w:rFonts w:ascii="Times New Roman" w:hAnsi="Times New Roman" w:cs="Times New Roman"/>
          <w:sz w:val="24"/>
          <w:szCs w:val="24"/>
        </w:rPr>
        <w:t xml:space="preserve">, </w:t>
      </w:r>
      <w:r w:rsidR="00362664" w:rsidRPr="00362664">
        <w:rPr>
          <w:rFonts w:ascii="Times New Roman" w:hAnsi="Times New Roman" w:cs="Times New Roman"/>
          <w:sz w:val="24"/>
          <w:szCs w:val="24"/>
        </w:rPr>
        <w:t>субъект миротворения в теологических, религиозно-философских и ранне-натурфилософских космогониях.</w:t>
      </w:r>
    </w:p>
    <w:p w14:paraId="2D5FB420" w14:textId="58F9342F" w:rsidR="006C086D" w:rsidRDefault="006C086D" w:rsidP="004C3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F867F9">
        <w:rPr>
          <w:rFonts w:ascii="Times New Roman" w:hAnsi="Times New Roman" w:cs="Times New Roman"/>
          <w:sz w:val="24"/>
          <w:szCs w:val="24"/>
        </w:rPr>
        <w:t>Д</w:t>
      </w:r>
      <w:r w:rsidR="00F867F9" w:rsidRPr="00F867F9">
        <w:rPr>
          <w:rFonts w:ascii="Times New Roman" w:hAnsi="Times New Roman" w:cs="Times New Roman"/>
          <w:sz w:val="24"/>
          <w:szCs w:val="24"/>
        </w:rPr>
        <w:t>уховный лидер хасидской общины</w:t>
      </w:r>
      <w:r w:rsidR="00F867F9">
        <w:rPr>
          <w:rFonts w:ascii="Times New Roman" w:hAnsi="Times New Roman" w:cs="Times New Roman"/>
          <w:sz w:val="24"/>
          <w:szCs w:val="24"/>
        </w:rPr>
        <w:t>.</w:t>
      </w:r>
    </w:p>
    <w:p w14:paraId="6FA9BB8F" w14:textId="77777777" w:rsidR="0059635D" w:rsidRDefault="0059635D" w:rsidP="004C3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F64A70" w14:textId="7BA9DA0F" w:rsidR="0059635D" w:rsidRPr="00090C41" w:rsidRDefault="0059635D" w:rsidP="004C3CE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C41">
        <w:rPr>
          <w:rFonts w:ascii="Times New Roman" w:hAnsi="Times New Roman" w:cs="Times New Roman"/>
          <w:b/>
          <w:bCs/>
          <w:sz w:val="24"/>
          <w:szCs w:val="24"/>
        </w:rPr>
        <w:t>По вертикали:</w:t>
      </w:r>
    </w:p>
    <w:p w14:paraId="3ABECF82" w14:textId="575782FA" w:rsidR="008C3E27" w:rsidRDefault="008C3E27" w:rsidP="004C3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D740C7" w:rsidRPr="00D740C7">
        <w:rPr>
          <w:rFonts w:ascii="Times New Roman" w:hAnsi="Times New Roman" w:cs="Times New Roman"/>
          <w:sz w:val="24"/>
          <w:szCs w:val="24"/>
        </w:rPr>
        <w:t>Глава в Коране.</w:t>
      </w:r>
    </w:p>
    <w:p w14:paraId="2827E7B0" w14:textId="6FACD4D1" w:rsidR="008C3E27" w:rsidRDefault="008C3E27" w:rsidP="004C3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4C7E5C">
        <w:rPr>
          <w:rFonts w:ascii="Times New Roman" w:hAnsi="Times New Roman" w:cs="Times New Roman"/>
          <w:sz w:val="24"/>
          <w:szCs w:val="24"/>
        </w:rPr>
        <w:t>О</w:t>
      </w:r>
      <w:r w:rsidR="004C7E5C" w:rsidRPr="004C7E5C">
        <w:rPr>
          <w:rFonts w:ascii="Times New Roman" w:hAnsi="Times New Roman" w:cs="Times New Roman"/>
          <w:sz w:val="24"/>
          <w:szCs w:val="24"/>
        </w:rPr>
        <w:t>дин из обрядов перехода, знаменующий переход индивидуума на новую ступень развития в рамках какой-либо общественной группы или общества.</w:t>
      </w:r>
    </w:p>
    <w:p w14:paraId="02EC8437" w14:textId="251892D5" w:rsidR="008C3E27" w:rsidRDefault="008C3E27" w:rsidP="004C3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D51FE0" w:rsidRPr="00D51FE0">
        <w:rPr>
          <w:rFonts w:ascii="Times New Roman" w:hAnsi="Times New Roman" w:cs="Times New Roman"/>
          <w:sz w:val="24"/>
          <w:szCs w:val="24"/>
        </w:rPr>
        <w:t>Ниша в стене мечети, указывающая направление на Мекку</w:t>
      </w:r>
      <w:r w:rsidR="00D51FE0">
        <w:rPr>
          <w:rFonts w:ascii="Times New Roman" w:hAnsi="Times New Roman" w:cs="Times New Roman"/>
          <w:sz w:val="24"/>
          <w:szCs w:val="24"/>
        </w:rPr>
        <w:t>.</w:t>
      </w:r>
    </w:p>
    <w:p w14:paraId="5488C5C2" w14:textId="2EEF20FE" w:rsidR="008C3E27" w:rsidRDefault="008C3E27" w:rsidP="004C3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574F0B" w:rsidRPr="00574F0B">
        <w:rPr>
          <w:rFonts w:ascii="Times New Roman" w:hAnsi="Times New Roman" w:cs="Times New Roman"/>
          <w:sz w:val="24"/>
          <w:szCs w:val="24"/>
        </w:rPr>
        <w:t>Латинский перевод Библии</w:t>
      </w:r>
      <w:r w:rsidR="00574F0B">
        <w:rPr>
          <w:rFonts w:ascii="Times New Roman" w:hAnsi="Times New Roman" w:cs="Times New Roman"/>
          <w:sz w:val="24"/>
          <w:szCs w:val="24"/>
        </w:rPr>
        <w:t>.</w:t>
      </w:r>
    </w:p>
    <w:p w14:paraId="5A4A79C6" w14:textId="5B6730FD" w:rsidR="008C3E27" w:rsidRDefault="008C3E27" w:rsidP="004C3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7708CF" w:rsidRPr="007708CF">
        <w:rPr>
          <w:rFonts w:ascii="Times New Roman" w:hAnsi="Times New Roman" w:cs="Times New Roman"/>
          <w:sz w:val="24"/>
          <w:szCs w:val="24"/>
        </w:rPr>
        <w:t>Раздел богословия, религиозное учение о конечной судьбе человека и всего сущего за пределами истории и нынешнего мира</w:t>
      </w:r>
      <w:r w:rsidR="007708CF">
        <w:rPr>
          <w:rFonts w:ascii="Times New Roman" w:hAnsi="Times New Roman" w:cs="Times New Roman"/>
          <w:sz w:val="24"/>
          <w:szCs w:val="24"/>
        </w:rPr>
        <w:t>.</w:t>
      </w:r>
    </w:p>
    <w:p w14:paraId="2A80FD07" w14:textId="5ABDC6E5" w:rsidR="00247A9F" w:rsidRDefault="008C3E27" w:rsidP="004C3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247A9F" w:rsidRPr="00247A9F">
        <w:rPr>
          <w:rFonts w:ascii="Times New Roman" w:hAnsi="Times New Roman" w:cs="Times New Roman"/>
          <w:sz w:val="24"/>
          <w:szCs w:val="24"/>
        </w:rPr>
        <w:t xml:space="preserve">Общее обозначение религиозно-философских доктрин, направленных на то, чтобы согласовать идею благого и всемогущего Бога с наличием в мире зла. </w:t>
      </w:r>
    </w:p>
    <w:p w14:paraId="7EB9D610" w14:textId="587AD970" w:rsidR="008C3E27" w:rsidRDefault="008C3E27" w:rsidP="004C3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A87342">
        <w:rPr>
          <w:rFonts w:ascii="Times New Roman" w:hAnsi="Times New Roman" w:cs="Times New Roman"/>
          <w:sz w:val="24"/>
          <w:szCs w:val="24"/>
        </w:rPr>
        <w:t>Р</w:t>
      </w:r>
      <w:r w:rsidR="00A87342" w:rsidRPr="00A87342">
        <w:rPr>
          <w:rFonts w:ascii="Times New Roman" w:hAnsi="Times New Roman" w:cs="Times New Roman"/>
          <w:sz w:val="24"/>
          <w:szCs w:val="24"/>
        </w:rPr>
        <w:t>адикально</w:t>
      </w:r>
      <w:r w:rsidR="00A87342">
        <w:rPr>
          <w:rFonts w:ascii="Times New Roman" w:hAnsi="Times New Roman" w:cs="Times New Roman"/>
          <w:sz w:val="24"/>
          <w:szCs w:val="24"/>
        </w:rPr>
        <w:t>е</w:t>
      </w:r>
      <w:r w:rsidR="00A87342" w:rsidRPr="00A87342">
        <w:rPr>
          <w:rFonts w:ascii="Times New Roman" w:hAnsi="Times New Roman" w:cs="Times New Roman"/>
          <w:sz w:val="24"/>
          <w:szCs w:val="24"/>
        </w:rPr>
        <w:t xml:space="preserve"> течени</w:t>
      </w:r>
      <w:r w:rsidR="00A87342">
        <w:rPr>
          <w:rFonts w:ascii="Times New Roman" w:hAnsi="Times New Roman" w:cs="Times New Roman"/>
          <w:sz w:val="24"/>
          <w:szCs w:val="24"/>
        </w:rPr>
        <w:t>е</w:t>
      </w:r>
      <w:r w:rsidR="00A87342" w:rsidRPr="00A87342">
        <w:rPr>
          <w:rFonts w:ascii="Times New Roman" w:hAnsi="Times New Roman" w:cs="Times New Roman"/>
          <w:sz w:val="24"/>
          <w:szCs w:val="24"/>
        </w:rPr>
        <w:t xml:space="preserve"> в англ</w:t>
      </w:r>
      <w:r w:rsidR="00A87342">
        <w:rPr>
          <w:rFonts w:ascii="Times New Roman" w:hAnsi="Times New Roman" w:cs="Times New Roman"/>
          <w:sz w:val="24"/>
          <w:szCs w:val="24"/>
        </w:rPr>
        <w:t>ийском</w:t>
      </w:r>
      <w:r w:rsidR="00A87342" w:rsidRPr="00A87342">
        <w:rPr>
          <w:rFonts w:ascii="Times New Roman" w:hAnsi="Times New Roman" w:cs="Times New Roman"/>
          <w:sz w:val="24"/>
          <w:szCs w:val="24"/>
        </w:rPr>
        <w:t xml:space="preserve"> протестантизме</w:t>
      </w:r>
      <w:r w:rsidR="00A87342">
        <w:rPr>
          <w:rFonts w:ascii="Times New Roman" w:hAnsi="Times New Roman" w:cs="Times New Roman"/>
          <w:sz w:val="24"/>
          <w:szCs w:val="24"/>
        </w:rPr>
        <w:t>, т</w:t>
      </w:r>
      <w:r w:rsidR="00A87342" w:rsidRPr="00A87342">
        <w:rPr>
          <w:rFonts w:ascii="Times New Roman" w:hAnsi="Times New Roman" w:cs="Times New Roman"/>
          <w:sz w:val="24"/>
          <w:szCs w:val="24"/>
        </w:rPr>
        <w:t>ребовали дальнейшего очищения англиканской церкви от католиков.</w:t>
      </w:r>
    </w:p>
    <w:p w14:paraId="2D866272" w14:textId="1B560F40" w:rsidR="008C3E27" w:rsidRDefault="008C3E27" w:rsidP="004C3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29313C" w:rsidRPr="0029313C">
        <w:rPr>
          <w:rFonts w:ascii="Times New Roman" w:hAnsi="Times New Roman" w:cs="Times New Roman"/>
          <w:sz w:val="24"/>
          <w:szCs w:val="24"/>
        </w:rPr>
        <w:t>Безбрачие духовенства Римско-католической церкви.</w:t>
      </w:r>
    </w:p>
    <w:p w14:paraId="77DF165F" w14:textId="43E06843" w:rsidR="008C3E27" w:rsidRPr="004C3CE0" w:rsidRDefault="008C3E27" w:rsidP="004C3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9952E8">
        <w:rPr>
          <w:rFonts w:ascii="Times New Roman" w:hAnsi="Times New Roman" w:cs="Times New Roman"/>
          <w:sz w:val="24"/>
          <w:szCs w:val="24"/>
        </w:rPr>
        <w:t>С</w:t>
      </w:r>
      <w:r w:rsidR="009952E8" w:rsidRPr="009952E8">
        <w:rPr>
          <w:rFonts w:ascii="Times New Roman" w:hAnsi="Times New Roman" w:cs="Times New Roman"/>
          <w:sz w:val="24"/>
          <w:szCs w:val="24"/>
        </w:rPr>
        <w:t>татус поместной церкви, предполагающий её административную независимость от других поместных церквей.</w:t>
      </w:r>
    </w:p>
    <w:sectPr w:rsidR="008C3E27" w:rsidRPr="004C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42"/>
    <w:rsid w:val="00065C11"/>
    <w:rsid w:val="00090C41"/>
    <w:rsid w:val="001523C6"/>
    <w:rsid w:val="001654B8"/>
    <w:rsid w:val="001E7674"/>
    <w:rsid w:val="00247A9F"/>
    <w:rsid w:val="0029313C"/>
    <w:rsid w:val="002A3FDA"/>
    <w:rsid w:val="002C416B"/>
    <w:rsid w:val="00362664"/>
    <w:rsid w:val="00385346"/>
    <w:rsid w:val="00390AF5"/>
    <w:rsid w:val="003D714A"/>
    <w:rsid w:val="00453B45"/>
    <w:rsid w:val="00490195"/>
    <w:rsid w:val="004C3CE0"/>
    <w:rsid w:val="004C60AC"/>
    <w:rsid w:val="004C7E5C"/>
    <w:rsid w:val="00574F0B"/>
    <w:rsid w:val="0059635D"/>
    <w:rsid w:val="005C57C5"/>
    <w:rsid w:val="0062473E"/>
    <w:rsid w:val="006451CD"/>
    <w:rsid w:val="006556F8"/>
    <w:rsid w:val="006B4E96"/>
    <w:rsid w:val="006C086D"/>
    <w:rsid w:val="00725F51"/>
    <w:rsid w:val="00743F3B"/>
    <w:rsid w:val="007708CF"/>
    <w:rsid w:val="007756E2"/>
    <w:rsid w:val="00796251"/>
    <w:rsid w:val="0079635A"/>
    <w:rsid w:val="00876F56"/>
    <w:rsid w:val="00885BB4"/>
    <w:rsid w:val="008C3E27"/>
    <w:rsid w:val="00980E47"/>
    <w:rsid w:val="009952E8"/>
    <w:rsid w:val="00A25D58"/>
    <w:rsid w:val="00A75EF6"/>
    <w:rsid w:val="00A87342"/>
    <w:rsid w:val="00B83465"/>
    <w:rsid w:val="00C521C8"/>
    <w:rsid w:val="00D112F1"/>
    <w:rsid w:val="00D51FE0"/>
    <w:rsid w:val="00D657F6"/>
    <w:rsid w:val="00D740C7"/>
    <w:rsid w:val="00DE1095"/>
    <w:rsid w:val="00E40946"/>
    <w:rsid w:val="00EA6B95"/>
    <w:rsid w:val="00F5520F"/>
    <w:rsid w:val="00F867F9"/>
    <w:rsid w:val="00FE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1AAB"/>
  <w15:chartTrackingRefBased/>
  <w15:docId w15:val="{0D0E85D1-EB0D-480E-AA27-6DF1442A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Кузьмина</dc:creator>
  <cp:keywords/>
  <dc:description/>
  <cp:lastModifiedBy>Шагисламова Эльвира Зариповна</cp:lastModifiedBy>
  <cp:revision>3</cp:revision>
  <dcterms:created xsi:type="dcterms:W3CDTF">2024-02-06T13:28:00Z</dcterms:created>
  <dcterms:modified xsi:type="dcterms:W3CDTF">2024-04-08T10:39:00Z</dcterms:modified>
</cp:coreProperties>
</file>